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A" w:rsidRDefault="0017685A" w:rsidP="0017685A">
      <w:pPr>
        <w:pStyle w:val="Title"/>
      </w:pPr>
      <w:r>
        <w:t>TSC Organizational SWOT</w:t>
      </w:r>
    </w:p>
    <w:p w:rsidR="0017685A" w:rsidRDefault="0017685A" w:rsidP="0017685A">
      <w:pPr>
        <w:pStyle w:val="Heading1"/>
      </w:pPr>
      <w:r>
        <w:t>Strengths</w:t>
      </w:r>
    </w:p>
    <w:p w:rsidR="0017685A" w:rsidRDefault="0017685A" w:rsidP="00E3762A">
      <w:pPr>
        <w:pStyle w:val="ListParagraph"/>
        <w:numPr>
          <w:ilvl w:val="0"/>
          <w:numId w:val="5"/>
        </w:numPr>
      </w:pPr>
      <w:bookmarkStart w:id="0" w:name="_GoBack"/>
      <w:bookmarkEnd w:id="0"/>
    </w:p>
    <w:p w:rsidR="0017685A" w:rsidRDefault="0017685A" w:rsidP="0017685A">
      <w:pPr>
        <w:pStyle w:val="Heading1"/>
      </w:pPr>
      <w:r>
        <w:t>Weaknesses</w:t>
      </w:r>
    </w:p>
    <w:p w:rsidR="0017685A" w:rsidRDefault="0017685A" w:rsidP="0017685A">
      <w:pPr>
        <w:pStyle w:val="ListParagraph"/>
        <w:numPr>
          <w:ilvl w:val="0"/>
          <w:numId w:val="2"/>
        </w:numPr>
      </w:pPr>
      <w:r w:rsidRPr="0017685A">
        <w:t>An aging volunteer resource pool</w:t>
      </w:r>
    </w:p>
    <w:p w:rsidR="0017685A" w:rsidRDefault="0017685A" w:rsidP="0017685A">
      <w:pPr>
        <w:pStyle w:val="ListParagraph"/>
        <w:numPr>
          <w:ilvl w:val="0"/>
          <w:numId w:val="2"/>
        </w:numPr>
      </w:pPr>
      <w:r w:rsidRPr="0017685A">
        <w:t>Complex rules for many HL7 processes</w:t>
      </w:r>
    </w:p>
    <w:p w:rsidR="0017685A" w:rsidRDefault="0017685A" w:rsidP="0017685A">
      <w:pPr>
        <w:pStyle w:val="ListParagraph"/>
        <w:numPr>
          <w:ilvl w:val="0"/>
          <w:numId w:val="2"/>
        </w:numPr>
      </w:pPr>
      <w:r w:rsidRPr="0017685A">
        <w:t>We have multiple decision making processes – the official ones and the other ones.</w:t>
      </w:r>
    </w:p>
    <w:p w:rsidR="0017685A" w:rsidRDefault="0017685A" w:rsidP="0017685A">
      <w:pPr>
        <w:pStyle w:val="ListParagraph"/>
        <w:numPr>
          <w:ilvl w:val="0"/>
          <w:numId w:val="2"/>
        </w:numPr>
      </w:pPr>
      <w:r>
        <w:t>C</w:t>
      </w:r>
      <w:r w:rsidRPr="0017685A">
        <w:t>ommunication disconnect between the Board and the operational level</w:t>
      </w:r>
    </w:p>
    <w:p w:rsidR="0017685A" w:rsidRDefault="0017685A" w:rsidP="0017685A">
      <w:pPr>
        <w:pStyle w:val="ListParagraph"/>
        <w:numPr>
          <w:ilvl w:val="0"/>
          <w:numId w:val="2"/>
        </w:numPr>
      </w:pPr>
      <w:r w:rsidRPr="0017685A">
        <w:t xml:space="preserve">A weakness is that we’re slow to react to changing technologies – ballot process, wikis, </w:t>
      </w:r>
      <w:proofErr w:type="spellStart"/>
      <w:r w:rsidRPr="0017685A">
        <w:t>Zulip</w:t>
      </w:r>
      <w:proofErr w:type="spellEnd"/>
      <w:r w:rsidRPr="0017685A">
        <w:t>, Confluence, etc. We’re reactive rather than proactive.</w:t>
      </w:r>
    </w:p>
    <w:p w:rsidR="00723EDC" w:rsidRDefault="00723EDC" w:rsidP="00723EDC">
      <w:pPr>
        <w:pStyle w:val="ListParagraph"/>
        <w:numPr>
          <w:ilvl w:val="1"/>
          <w:numId w:val="2"/>
        </w:numPr>
      </w:pPr>
      <w:r w:rsidRPr="00723EDC">
        <w:t>We have to balance that with maintaining transparency.</w:t>
      </w:r>
    </w:p>
    <w:p w:rsidR="0017685A" w:rsidRDefault="00723EDC" w:rsidP="0017685A">
      <w:pPr>
        <w:pStyle w:val="ListParagraph"/>
        <w:numPr>
          <w:ilvl w:val="0"/>
          <w:numId w:val="2"/>
        </w:numPr>
      </w:pPr>
      <w:r w:rsidRPr="00723EDC">
        <w:t>Did we communicate the reorganization of the steering divisions with anyone? Communication is one of our key weaknesses.</w:t>
      </w:r>
      <w:r>
        <w:t xml:space="preserve"> </w:t>
      </w:r>
      <w:r w:rsidRPr="00723EDC">
        <w:t>Should we do more to increase awareness of projects?</w:t>
      </w:r>
    </w:p>
    <w:p w:rsidR="0017685A" w:rsidRDefault="0017685A" w:rsidP="0017685A">
      <w:pPr>
        <w:pStyle w:val="Heading1"/>
      </w:pPr>
      <w:r>
        <w:t>Opportunities</w:t>
      </w:r>
    </w:p>
    <w:p w:rsidR="0017685A" w:rsidRDefault="0017685A" w:rsidP="0017685A">
      <w:pPr>
        <w:pStyle w:val="ListParagraph"/>
        <w:numPr>
          <w:ilvl w:val="0"/>
          <w:numId w:val="4"/>
        </w:numPr>
      </w:pPr>
      <w:r w:rsidRPr="0017685A">
        <w:t xml:space="preserve">We have a lot of talented people coming up who we need to encourage </w:t>
      </w:r>
      <w:proofErr w:type="gramStart"/>
      <w:r w:rsidRPr="0017685A">
        <w:t>to grow</w:t>
      </w:r>
      <w:proofErr w:type="gramEnd"/>
      <w:r w:rsidRPr="0017685A">
        <w:t xml:space="preserve"> into leadership capacities.</w:t>
      </w:r>
    </w:p>
    <w:p w:rsidR="00723EDC" w:rsidRDefault="006F5672" w:rsidP="00723EDC">
      <w:pPr>
        <w:pStyle w:val="ListParagraph"/>
        <w:numPr>
          <w:ilvl w:val="0"/>
          <w:numId w:val="4"/>
        </w:numPr>
      </w:pPr>
      <w:r>
        <w:t>N</w:t>
      </w:r>
      <w:r w:rsidR="00723EDC" w:rsidRPr="00723EDC">
        <w:t>eed to look at how to bring in the board’s strategic priorities in the operations of the organization.</w:t>
      </w:r>
    </w:p>
    <w:p w:rsidR="00723EDC" w:rsidRDefault="00723EDC" w:rsidP="00723EDC">
      <w:pPr>
        <w:pStyle w:val="ListParagraph"/>
        <w:numPr>
          <w:ilvl w:val="0"/>
          <w:numId w:val="4"/>
        </w:numPr>
      </w:pPr>
      <w:r w:rsidRPr="00723EDC">
        <w:t>We can certainly do better with communications to stakeholders – that is an opportunity we have in order to enhance our image.</w:t>
      </w:r>
      <w:r>
        <w:t xml:space="preserve"> </w:t>
      </w:r>
      <w:r w:rsidRPr="00723EDC">
        <w:t>An opportunity is to increase the communication of the progress of projects. Communication should improve both externally and internally is the overall message.</w:t>
      </w:r>
    </w:p>
    <w:p w:rsidR="00723EDC" w:rsidRDefault="00723EDC" w:rsidP="00723EDC">
      <w:pPr>
        <w:pStyle w:val="ListParagraph"/>
        <w:numPr>
          <w:ilvl w:val="0"/>
          <w:numId w:val="4"/>
        </w:numPr>
      </w:pPr>
      <w:proofErr w:type="gramStart"/>
      <w:r w:rsidRPr="00723EDC">
        <w:t>organizational</w:t>
      </w:r>
      <w:proofErr w:type="gramEnd"/>
      <w:r w:rsidRPr="00723EDC">
        <w:t xml:space="preserve"> vitality presents an opportunity to continue to ensure the value of our ballot process to members.</w:t>
      </w:r>
    </w:p>
    <w:p w:rsidR="0017685A" w:rsidRDefault="0017685A" w:rsidP="0017685A">
      <w:pPr>
        <w:pStyle w:val="Heading1"/>
      </w:pPr>
      <w:r>
        <w:t>Threats</w:t>
      </w:r>
    </w:p>
    <w:p w:rsidR="0017685A" w:rsidRDefault="0017685A" w:rsidP="0017685A">
      <w:pPr>
        <w:pStyle w:val="ListParagraph"/>
        <w:numPr>
          <w:ilvl w:val="0"/>
          <w:numId w:val="3"/>
        </w:numPr>
      </w:pPr>
      <w:r>
        <w:t>Lack of an appropriate business model for open source standards (free IP)</w:t>
      </w:r>
    </w:p>
    <w:p w:rsidR="0017685A" w:rsidRDefault="0017685A" w:rsidP="0017685A">
      <w:pPr>
        <w:pStyle w:val="ListParagraph"/>
        <w:numPr>
          <w:ilvl w:val="1"/>
          <w:numId w:val="3"/>
        </w:numPr>
      </w:pPr>
      <w:r>
        <w:t>Consequence: Shrinking membership and revenue base</w:t>
      </w:r>
    </w:p>
    <w:p w:rsidR="00723EDC" w:rsidRDefault="00723EDC" w:rsidP="00723EDC">
      <w:pPr>
        <w:pStyle w:val="ListParagraph"/>
        <w:numPr>
          <w:ilvl w:val="0"/>
          <w:numId w:val="3"/>
        </w:numPr>
      </w:pPr>
      <w:r w:rsidRPr="00723EDC">
        <w:t xml:space="preserve">We continue to have a threat from the US government’s </w:t>
      </w:r>
      <w:proofErr w:type="gramStart"/>
      <w:r w:rsidRPr="00723EDC">
        <w:t>need</w:t>
      </w:r>
      <w:proofErr w:type="gramEnd"/>
      <w:r w:rsidRPr="00723EDC">
        <w:t xml:space="preserve"> to have standards in a hurry.</w:t>
      </w:r>
    </w:p>
    <w:p w:rsidR="00723EDC" w:rsidRDefault="006F5672" w:rsidP="006F5672">
      <w:pPr>
        <w:pStyle w:val="ListParagraph"/>
        <w:numPr>
          <w:ilvl w:val="0"/>
          <w:numId w:val="3"/>
        </w:numPr>
      </w:pPr>
      <w:r w:rsidRPr="006F5672">
        <w:t>We need to make sure that we don’t abandon the stakeholder communities that are using the other standards.</w:t>
      </w:r>
      <w:r>
        <w:t xml:space="preserve"> </w:t>
      </w:r>
      <w:r w:rsidRPr="006F5672">
        <w:t>Want to avoid the perception that other standards are being abandoned.</w:t>
      </w:r>
    </w:p>
    <w:p w:rsidR="0017685A" w:rsidRPr="0017685A" w:rsidRDefault="0017685A" w:rsidP="0017685A"/>
    <w:p w:rsidR="0017685A" w:rsidRDefault="0017685A" w:rsidP="0017685A">
      <w:pPr>
        <w:pStyle w:val="Heading1"/>
      </w:pPr>
      <w:r>
        <w:lastRenderedPageBreak/>
        <w:t>Parking lot</w:t>
      </w:r>
    </w:p>
    <w:p w:rsidR="0017685A" w:rsidRDefault="0017685A" w:rsidP="0017685A">
      <w:pPr>
        <w:pStyle w:val="ListParagraph"/>
        <w:numPr>
          <w:ilvl w:val="0"/>
          <w:numId w:val="3"/>
        </w:numPr>
      </w:pPr>
      <w:r w:rsidRPr="0017685A">
        <w:t xml:space="preserve">We have complex rules for participation; we don’t make things easy. Need to figure out a way to address that. There is an old </w:t>
      </w:r>
      <w:proofErr w:type="gramStart"/>
      <w:r w:rsidRPr="0017685A">
        <w:t>boys</w:t>
      </w:r>
      <w:proofErr w:type="gramEnd"/>
      <w:r w:rsidRPr="0017685A">
        <w:t xml:space="preserve"> network at HL7 that is difficult to break through.</w:t>
      </w:r>
    </w:p>
    <w:p w:rsidR="0017685A" w:rsidRDefault="0017685A" w:rsidP="0017685A">
      <w:pPr>
        <w:pStyle w:val="ListParagraph"/>
        <w:numPr>
          <w:ilvl w:val="0"/>
          <w:numId w:val="3"/>
        </w:numPr>
      </w:pPr>
      <w:r w:rsidRPr="0017685A">
        <w:t>There tends to be a dismissal of participation if you’re not a tool developer.</w:t>
      </w:r>
    </w:p>
    <w:p w:rsidR="0017685A" w:rsidRPr="0017685A" w:rsidRDefault="0017685A" w:rsidP="0017685A">
      <w:pPr>
        <w:pStyle w:val="ListParagraph"/>
        <w:numPr>
          <w:ilvl w:val="0"/>
          <w:numId w:val="3"/>
        </w:numPr>
      </w:pPr>
    </w:p>
    <w:sectPr w:rsidR="0017685A" w:rsidRPr="0017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A" w:rsidRDefault="00BC0CEA" w:rsidP="0017685A">
      <w:pPr>
        <w:spacing w:after="0" w:line="240" w:lineRule="auto"/>
      </w:pPr>
      <w:r>
        <w:separator/>
      </w:r>
    </w:p>
  </w:endnote>
  <w:endnote w:type="continuationSeparator" w:id="0">
    <w:p w:rsidR="00BC0CEA" w:rsidRDefault="00BC0CEA" w:rsidP="0017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A" w:rsidRDefault="00BC0CEA" w:rsidP="0017685A">
      <w:pPr>
        <w:spacing w:after="0" w:line="240" w:lineRule="auto"/>
      </w:pPr>
      <w:r>
        <w:separator/>
      </w:r>
    </w:p>
  </w:footnote>
  <w:footnote w:type="continuationSeparator" w:id="0">
    <w:p w:rsidR="00BC0CEA" w:rsidRDefault="00BC0CEA" w:rsidP="0017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37D"/>
    <w:multiLevelType w:val="hybridMultilevel"/>
    <w:tmpl w:val="B5A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61F6"/>
    <w:multiLevelType w:val="hybridMultilevel"/>
    <w:tmpl w:val="0622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667D4"/>
    <w:multiLevelType w:val="hybridMultilevel"/>
    <w:tmpl w:val="D742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13EAB"/>
    <w:multiLevelType w:val="hybridMultilevel"/>
    <w:tmpl w:val="E15A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B7848"/>
    <w:multiLevelType w:val="hybridMultilevel"/>
    <w:tmpl w:val="48F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5A"/>
    <w:rsid w:val="0017685A"/>
    <w:rsid w:val="006F5672"/>
    <w:rsid w:val="00723EDC"/>
    <w:rsid w:val="00AB6C3A"/>
    <w:rsid w:val="00BC0CEA"/>
    <w:rsid w:val="00E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A"/>
  </w:style>
  <w:style w:type="paragraph" w:styleId="Footer">
    <w:name w:val="footer"/>
    <w:basedOn w:val="Normal"/>
    <w:link w:val="FooterChar"/>
    <w:uiPriority w:val="99"/>
    <w:unhideWhenUsed/>
    <w:rsid w:val="0017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A"/>
  </w:style>
  <w:style w:type="paragraph" w:styleId="Title">
    <w:name w:val="Title"/>
    <w:basedOn w:val="Normal"/>
    <w:next w:val="Normal"/>
    <w:link w:val="TitleChar"/>
    <w:uiPriority w:val="10"/>
    <w:qFormat/>
    <w:rsid w:val="00176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6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6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6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A"/>
  </w:style>
  <w:style w:type="paragraph" w:styleId="Footer">
    <w:name w:val="footer"/>
    <w:basedOn w:val="Normal"/>
    <w:link w:val="FooterChar"/>
    <w:uiPriority w:val="99"/>
    <w:unhideWhenUsed/>
    <w:rsid w:val="0017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A"/>
  </w:style>
  <w:style w:type="paragraph" w:styleId="Title">
    <w:name w:val="Title"/>
    <w:basedOn w:val="Normal"/>
    <w:next w:val="Normal"/>
    <w:link w:val="TitleChar"/>
    <w:uiPriority w:val="10"/>
    <w:qFormat/>
    <w:rsid w:val="00176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6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6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a3JlaXNsZXJhPC9Vc2VyTmFtZT48RGF0ZVRpbWU+Ny8xMy8yMDE4IDI6Mjc6MjQgUE08L0RhdGVUaW1lPjxMYWJlbFN0cmluZz5VbnJlc3RyaWN0ZW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A92516ED-F192-4789-8A0F-3DA8DE279DC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EB6A869-8B52-49DC-85E6-D75C75A67E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Unrestricted</dc:subject>
  <dc:creator>Kreisler, Austin J.</dc:creator>
  <cp:lastModifiedBy>Kreisler, Austin J.</cp:lastModifiedBy>
  <cp:revision>2</cp:revision>
  <dcterms:created xsi:type="dcterms:W3CDTF">2018-07-13T14:01:00Z</dcterms:created>
  <dcterms:modified xsi:type="dcterms:W3CDTF">2018-07-13T14:28:00Z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b38cc7f1-5ef2-44fd-954c-d619b1d473a9</vt:lpwstr>
  </property>
  <property fmtid="{D5CDD505-2E9C-101B-9397-08002B2CF9AE}" pid="3" name="bjSaver">
    <vt:lpwstr>LgmZA0QfZpecltWd4IUxvSdMAz+eR0Za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{A92516ED-F192-4789-8A0F-3DA8DE279DC3}</vt:lpwstr>
  </property>
</Properties>
</file>